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3F" w:rsidRDefault="00A1603D">
      <w:r>
        <w:rPr>
          <w:noProof/>
          <w:lang w:val="es-VE" w:eastAsia="es-VE"/>
        </w:rPr>
        <w:drawing>
          <wp:inline distT="0" distB="0" distL="0" distR="0">
            <wp:extent cx="9773305" cy="507076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07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3F" w:rsidRPr="0067023F" w:rsidRDefault="0067023F" w:rsidP="0067023F"/>
    <w:p w:rsidR="0067023F" w:rsidRPr="0067023F" w:rsidRDefault="0067023F" w:rsidP="0067023F">
      <w:pPr>
        <w:rPr>
          <w:rFonts w:ascii="Arial Black" w:hAnsi="Arial Black" w:cs="Times New Roman"/>
        </w:rPr>
      </w:pPr>
      <w:r w:rsidRPr="0067023F">
        <w:rPr>
          <w:rFonts w:ascii="Arial Black" w:hAnsi="Arial Black" w:cs="Times New Roman"/>
          <w:b/>
          <w:color w:val="943634" w:themeColor="accent2" w:themeShade="BF"/>
        </w:rPr>
        <w:t xml:space="preserve">Condiciones de pago: </w:t>
      </w:r>
      <w:r w:rsidRPr="0067023F">
        <w:rPr>
          <w:rFonts w:ascii="Arial" w:hAnsi="Arial" w:cs="Arial"/>
        </w:rPr>
        <w:t>Esta factura vence a los 60 días de su emisión</w:t>
      </w:r>
      <w:bookmarkStart w:id="0" w:name="_GoBack"/>
      <w:bookmarkEnd w:id="0"/>
    </w:p>
    <w:p w:rsidR="00964247" w:rsidRPr="0067023F" w:rsidRDefault="0067023F" w:rsidP="0067023F">
      <w:pPr>
        <w:tabs>
          <w:tab w:val="left" w:pos="1777"/>
        </w:tabs>
      </w:pPr>
      <w:r>
        <w:tab/>
      </w:r>
    </w:p>
    <w:sectPr w:rsidR="00964247" w:rsidRPr="0067023F" w:rsidSect="00A160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603D"/>
    <w:rsid w:val="0067023F"/>
    <w:rsid w:val="00964247"/>
    <w:rsid w:val="00A1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</dc:creator>
  <cp:lastModifiedBy>Usuario</cp:lastModifiedBy>
  <cp:revision>2</cp:revision>
  <dcterms:created xsi:type="dcterms:W3CDTF">2014-09-25T11:20:00Z</dcterms:created>
  <dcterms:modified xsi:type="dcterms:W3CDTF">2020-06-09T15:18:00Z</dcterms:modified>
</cp:coreProperties>
</file>